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>Додаток 1</w:t>
      </w:r>
      <w:r w:rsidR="00D43A84">
        <w:rPr>
          <w:bCs/>
          <w:sz w:val="28"/>
          <w:szCs w:val="28"/>
        </w:rPr>
        <w:t xml:space="preserve">         ПРОЄКТ № 14</w:t>
      </w:r>
      <w:bookmarkStart w:id="0" w:name="_GoBack"/>
      <w:bookmarkEnd w:id="0"/>
    </w:p>
    <w:p w:rsidR="002065F4" w:rsidRP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2065F4">
        <w:rPr>
          <w:bCs/>
          <w:sz w:val="28"/>
          <w:szCs w:val="28"/>
        </w:rPr>
        <w:t xml:space="preserve">о Програми з підвищення </w:t>
      </w:r>
    </w:p>
    <w:p w:rsidR="002065F4" w:rsidRP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Pr="002065F4">
        <w:rPr>
          <w:bCs/>
          <w:sz w:val="28"/>
          <w:szCs w:val="28"/>
        </w:rPr>
        <w:t xml:space="preserve">фективності управління </w:t>
      </w:r>
    </w:p>
    <w:p w:rsidR="002065F4" w:rsidRP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 xml:space="preserve">активами Новгород-Сіверської     </w:t>
      </w:r>
    </w:p>
    <w:p w:rsidR="002065F4" w:rsidRP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 xml:space="preserve">міської територіальної громади    </w:t>
      </w:r>
    </w:p>
    <w:p w:rsidR="002065F4" w:rsidRPr="002065F4" w:rsidRDefault="00537499" w:rsidP="00537499">
      <w:pPr>
        <w:tabs>
          <w:tab w:val="left" w:pos="5670"/>
        </w:tabs>
        <w:ind w:left="567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на 2021 - 2025</w:t>
      </w:r>
      <w:r w:rsidR="002065F4" w:rsidRPr="002065F4">
        <w:rPr>
          <w:bCs/>
          <w:sz w:val="28"/>
          <w:szCs w:val="28"/>
        </w:rPr>
        <w:t xml:space="preserve"> роки</w:t>
      </w:r>
    </w:p>
    <w:p w:rsidR="002065F4" w:rsidRP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>(пункт 1.4.)</w:t>
      </w:r>
    </w:p>
    <w:p w:rsid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 xml:space="preserve">(в редакції рішення </w:t>
      </w:r>
      <w:r>
        <w:rPr>
          <w:bCs/>
          <w:sz w:val="28"/>
          <w:szCs w:val="28"/>
        </w:rPr>
        <w:t>40</w:t>
      </w:r>
      <w:r w:rsidRPr="002065F4">
        <w:rPr>
          <w:bCs/>
          <w:sz w:val="28"/>
          <w:szCs w:val="28"/>
        </w:rPr>
        <w:t>-ої сесії</w:t>
      </w:r>
    </w:p>
    <w:p w:rsidR="002065F4" w:rsidRP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>Новгород-Сіверської міської ради VIII скликання</w:t>
      </w:r>
    </w:p>
    <w:p w:rsidR="002065F4" w:rsidRPr="000B7BD2" w:rsidRDefault="002065F4" w:rsidP="00537499">
      <w:pPr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 xml:space="preserve">від     </w:t>
      </w:r>
      <w:r w:rsidR="00996C9E">
        <w:rPr>
          <w:bCs/>
          <w:sz w:val="28"/>
          <w:szCs w:val="28"/>
        </w:rPr>
        <w:t>квіт</w:t>
      </w:r>
      <w:r>
        <w:rPr>
          <w:bCs/>
          <w:sz w:val="28"/>
          <w:szCs w:val="28"/>
        </w:rPr>
        <w:t>ня</w:t>
      </w:r>
      <w:r w:rsidRPr="002065F4">
        <w:rPr>
          <w:bCs/>
          <w:sz w:val="28"/>
          <w:szCs w:val="28"/>
        </w:rPr>
        <w:t xml:space="preserve"> 2024 року №     )</w:t>
      </w:r>
    </w:p>
    <w:p w:rsidR="002065F4" w:rsidRPr="000B7BD2" w:rsidRDefault="002065F4" w:rsidP="00537499">
      <w:pPr>
        <w:shd w:val="clear" w:color="auto" w:fill="FFFFFF"/>
        <w:ind w:firstLine="0"/>
        <w:jc w:val="left"/>
        <w:rPr>
          <w:rFonts w:cs="Times New Roman"/>
          <w:sz w:val="28"/>
          <w:szCs w:val="28"/>
        </w:rPr>
      </w:pPr>
    </w:p>
    <w:p w:rsidR="002065F4" w:rsidRPr="00537499" w:rsidRDefault="002065F4" w:rsidP="00537499">
      <w:pPr>
        <w:pStyle w:val="a3"/>
        <w:ind w:firstLine="0"/>
        <w:jc w:val="center"/>
        <w:rPr>
          <w:b/>
          <w:sz w:val="28"/>
          <w:szCs w:val="28"/>
        </w:rPr>
      </w:pPr>
      <w:r w:rsidRPr="00537499">
        <w:rPr>
          <w:b/>
          <w:sz w:val="28"/>
          <w:szCs w:val="28"/>
        </w:rPr>
        <w:t>РЕСУРСНЕ ЗАБЕЗПЕЧЕННЯ ПРОГРАМИ</w:t>
      </w:r>
    </w:p>
    <w:p w:rsidR="002065F4" w:rsidRPr="00537499" w:rsidRDefault="002065F4" w:rsidP="00537499">
      <w:pPr>
        <w:pStyle w:val="a3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1046"/>
        <w:gridCol w:w="1037"/>
        <w:gridCol w:w="1061"/>
        <w:gridCol w:w="1051"/>
        <w:gridCol w:w="1070"/>
        <w:gridCol w:w="1642"/>
      </w:tblGrid>
      <w:tr w:rsidR="002065F4" w:rsidRPr="008B659D" w:rsidTr="00571FB5">
        <w:trPr>
          <w:trHeight w:hRule="exact" w:val="302"/>
        </w:trPr>
        <w:tc>
          <w:tcPr>
            <w:tcW w:w="2664" w:type="dxa"/>
            <w:vMerge w:val="restart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"/>
                <w:rFonts w:eastAsia="Arial Unicode MS"/>
              </w:rPr>
              <w:t>Обсяг коштів, що пропонується залучити на виконання Програми</w:t>
            </w:r>
          </w:p>
        </w:tc>
        <w:tc>
          <w:tcPr>
            <w:tcW w:w="5265" w:type="dxa"/>
            <w:gridSpan w:val="5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"/>
                <w:rFonts w:eastAsia="Arial Unicode MS"/>
              </w:rPr>
              <w:t>Етапи виконання програми</w:t>
            </w:r>
          </w:p>
        </w:tc>
        <w:tc>
          <w:tcPr>
            <w:tcW w:w="1642" w:type="dxa"/>
            <w:vMerge w:val="restart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"/>
                <w:rFonts w:eastAsia="Arial Unicode MS"/>
              </w:rPr>
              <w:t>Всього витрат на виконання Програми</w:t>
            </w:r>
          </w:p>
        </w:tc>
      </w:tr>
      <w:tr w:rsidR="002065F4" w:rsidRPr="008B659D" w:rsidTr="00571FB5">
        <w:trPr>
          <w:trHeight w:hRule="exact" w:val="288"/>
        </w:trPr>
        <w:tc>
          <w:tcPr>
            <w:tcW w:w="2664" w:type="dxa"/>
            <w:vMerge/>
            <w:shd w:val="clear" w:color="auto" w:fill="FFFFFF"/>
            <w:vAlign w:val="bottom"/>
          </w:tcPr>
          <w:p w:rsidR="002065F4" w:rsidRPr="008B659D" w:rsidRDefault="002065F4" w:rsidP="00571FB5">
            <w:pPr>
              <w:jc w:val="center"/>
            </w:pPr>
          </w:p>
        </w:tc>
        <w:tc>
          <w:tcPr>
            <w:tcW w:w="3144" w:type="dxa"/>
            <w:gridSpan w:val="3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ind w:left="18"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95pt"/>
                <w:rFonts w:eastAsia="Arial Unicode MS"/>
              </w:rPr>
              <w:t>І</w:t>
            </w:r>
          </w:p>
        </w:tc>
        <w:tc>
          <w:tcPr>
            <w:tcW w:w="1051" w:type="dxa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"/>
                <w:rFonts w:eastAsia="Arial Unicode MS"/>
              </w:rPr>
              <w:t>II</w:t>
            </w:r>
          </w:p>
        </w:tc>
        <w:tc>
          <w:tcPr>
            <w:tcW w:w="1070" w:type="dxa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"/>
                <w:rFonts w:eastAsia="Arial Unicode MS"/>
              </w:rPr>
              <w:t>III</w:t>
            </w:r>
          </w:p>
        </w:tc>
        <w:tc>
          <w:tcPr>
            <w:tcW w:w="1642" w:type="dxa"/>
            <w:vMerge/>
            <w:shd w:val="clear" w:color="auto" w:fill="FFFFFF"/>
            <w:vAlign w:val="bottom"/>
          </w:tcPr>
          <w:p w:rsidR="002065F4" w:rsidRPr="008B659D" w:rsidRDefault="002065F4" w:rsidP="00571FB5">
            <w:pPr>
              <w:jc w:val="center"/>
            </w:pPr>
          </w:p>
        </w:tc>
      </w:tr>
      <w:tr w:rsidR="002065F4" w:rsidRPr="008B659D" w:rsidTr="00571FB5">
        <w:trPr>
          <w:trHeight w:hRule="exact" w:val="447"/>
        </w:trPr>
        <w:tc>
          <w:tcPr>
            <w:tcW w:w="2664" w:type="dxa"/>
            <w:vMerge/>
            <w:shd w:val="clear" w:color="auto" w:fill="FFFFFF"/>
            <w:vAlign w:val="bottom"/>
          </w:tcPr>
          <w:p w:rsidR="002065F4" w:rsidRPr="008B659D" w:rsidRDefault="002065F4" w:rsidP="00571FB5">
            <w:pPr>
              <w:jc w:val="center"/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tabs>
                <w:tab w:val="left" w:leader="underscore" w:pos="408"/>
              </w:tabs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95pt"/>
                <w:rFonts w:eastAsia="Arial Unicode MS"/>
              </w:rPr>
              <w:t>2021</w:t>
            </w:r>
            <w:r w:rsidRPr="000B7BD2">
              <w:rPr>
                <w:rStyle w:val="295pt"/>
                <w:rFonts w:eastAsia="Arial Unicode MS"/>
              </w:rPr>
              <w:tab/>
              <w:t>рік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tabs>
                <w:tab w:val="left" w:leader="underscore" w:pos="398"/>
              </w:tabs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95pt"/>
                <w:rFonts w:eastAsia="Arial Unicode MS"/>
              </w:rPr>
              <w:t>2022 рік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tabs>
                <w:tab w:val="left" w:leader="underscore" w:pos="398"/>
              </w:tabs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95pt"/>
                <w:rFonts w:eastAsia="Arial Unicode MS"/>
              </w:rPr>
              <w:t>2023 рік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95pt"/>
                <w:rFonts w:eastAsia="Arial Unicode MS"/>
              </w:rPr>
              <w:t>2024 рік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6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95pt"/>
                <w:rFonts w:eastAsia="Arial Unicode MS"/>
              </w:rPr>
              <w:t>2025 рік</w:t>
            </w:r>
          </w:p>
        </w:tc>
        <w:tc>
          <w:tcPr>
            <w:tcW w:w="1642" w:type="dxa"/>
            <w:vMerge/>
            <w:shd w:val="clear" w:color="auto" w:fill="FFFFFF"/>
            <w:vAlign w:val="bottom"/>
          </w:tcPr>
          <w:p w:rsidR="002065F4" w:rsidRPr="008B659D" w:rsidRDefault="002065F4" w:rsidP="00571FB5">
            <w:pPr>
              <w:jc w:val="center"/>
            </w:pPr>
          </w:p>
        </w:tc>
      </w:tr>
      <w:tr w:rsidR="002065F4" w:rsidRPr="008B659D" w:rsidTr="00571FB5">
        <w:trPr>
          <w:trHeight w:hRule="exact" w:val="283"/>
        </w:trPr>
        <w:tc>
          <w:tcPr>
            <w:tcW w:w="2664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ind w:firstLine="0"/>
              <w:jc w:val="center"/>
              <w:rPr>
                <w:rFonts w:cs="Calibri"/>
                <w:szCs w:val="24"/>
                <w:lang w:eastAsia="ru-RU"/>
              </w:rPr>
            </w:pPr>
            <w:r w:rsidRPr="000B7BD2">
              <w:rPr>
                <w:rStyle w:val="212pt1"/>
                <w:rFonts w:eastAsia="Arial Unicode MS"/>
              </w:rPr>
              <w:t>1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4"/>
                <w:lang w:eastAsia="ru-RU"/>
              </w:rPr>
            </w:pPr>
            <w:r w:rsidRPr="000B7BD2">
              <w:rPr>
                <w:rStyle w:val="211pt"/>
                <w:rFonts w:eastAsia="Arial Unicode MS"/>
                <w:szCs w:val="24"/>
              </w:rPr>
              <w:t>2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cs="Calibri"/>
                <w:szCs w:val="24"/>
                <w:lang w:eastAsia="ru-RU"/>
              </w:rPr>
            </w:pPr>
            <w:r w:rsidRPr="000B7BD2">
              <w:rPr>
                <w:rStyle w:val="295pt"/>
                <w:rFonts w:eastAsia="Arial Unicode MS"/>
                <w:szCs w:val="24"/>
              </w:rPr>
              <w:t>3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4"/>
                <w:lang w:eastAsia="ru-RU"/>
              </w:rPr>
            </w:pPr>
            <w:r w:rsidRPr="000B7BD2">
              <w:rPr>
                <w:rStyle w:val="211pt"/>
                <w:rFonts w:eastAsia="Arial Unicode MS"/>
                <w:szCs w:val="24"/>
              </w:rPr>
              <w:t>4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cs="Calibri"/>
                <w:szCs w:val="24"/>
                <w:lang w:eastAsia="ru-RU"/>
              </w:rPr>
            </w:pPr>
            <w:r w:rsidRPr="000B7BD2">
              <w:rPr>
                <w:rStyle w:val="295pt"/>
                <w:rFonts w:eastAsia="Arial Unicode MS"/>
                <w:szCs w:val="24"/>
              </w:rPr>
              <w:t>5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cs="Calibri"/>
                <w:szCs w:val="24"/>
                <w:lang w:eastAsia="ru-RU"/>
              </w:rPr>
            </w:pPr>
            <w:r w:rsidRPr="000B7BD2">
              <w:rPr>
                <w:rStyle w:val="295pt"/>
                <w:rFonts w:eastAsia="Arial Unicode MS"/>
                <w:szCs w:val="24"/>
              </w:rPr>
              <w:t>6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cs="Calibri"/>
                <w:szCs w:val="24"/>
                <w:lang w:eastAsia="ru-RU"/>
              </w:rPr>
            </w:pPr>
            <w:r w:rsidRPr="000B7BD2">
              <w:rPr>
                <w:rStyle w:val="295pt"/>
                <w:rFonts w:eastAsia="Arial Unicode MS"/>
                <w:szCs w:val="24"/>
              </w:rPr>
              <w:t>7</w:t>
            </w:r>
          </w:p>
        </w:tc>
      </w:tr>
      <w:tr w:rsidR="002065F4" w:rsidRPr="008B659D" w:rsidTr="00571FB5">
        <w:trPr>
          <w:trHeight w:hRule="exact" w:val="562"/>
        </w:trPr>
        <w:tc>
          <w:tcPr>
            <w:tcW w:w="2664" w:type="dxa"/>
            <w:shd w:val="clear" w:color="auto" w:fill="FFFFFF"/>
            <w:vAlign w:val="bottom"/>
          </w:tcPr>
          <w:p w:rsidR="00811619" w:rsidRDefault="002065F4" w:rsidP="00571FB5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211pt0"/>
                <w:rFonts w:eastAsia="Arial Unicode MS"/>
              </w:rPr>
            </w:pPr>
            <w:r w:rsidRPr="000B7BD2">
              <w:rPr>
                <w:rStyle w:val="211pt0"/>
                <w:rFonts w:eastAsia="Arial Unicode MS"/>
              </w:rPr>
              <w:t xml:space="preserve">Обсяг ресурсів, всього, </w:t>
            </w:r>
          </w:p>
          <w:p w:rsidR="002065F4" w:rsidRPr="00D465FB" w:rsidRDefault="002065F4" w:rsidP="00571FB5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0"/>
                <w:rFonts w:eastAsia="Arial Unicode MS"/>
              </w:rPr>
              <w:t>у тому числі: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18"/>
                <w:szCs w:val="18"/>
              </w:rPr>
            </w:pPr>
            <w:r w:rsidRPr="008B659D">
              <w:rPr>
                <w:sz w:val="18"/>
                <w:szCs w:val="18"/>
              </w:rPr>
              <w:t>51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18"/>
                <w:szCs w:val="18"/>
              </w:rPr>
            </w:pPr>
            <w:r w:rsidRPr="008B659D">
              <w:rPr>
                <w:sz w:val="18"/>
                <w:szCs w:val="18"/>
              </w:rPr>
              <w:t>51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20"/>
                <w:szCs w:val="20"/>
              </w:rPr>
            </w:pPr>
            <w:r w:rsidRPr="008B659D">
              <w:rPr>
                <w:sz w:val="20"/>
                <w:szCs w:val="20"/>
              </w:rPr>
              <w:t>51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065F4" w:rsidRPr="008B659D" w:rsidRDefault="00823255" w:rsidP="00571FB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</w:tr>
      <w:tr w:rsidR="002065F4" w:rsidRPr="008B659D" w:rsidTr="00571FB5">
        <w:trPr>
          <w:trHeight w:hRule="exact" w:val="288"/>
        </w:trPr>
        <w:tc>
          <w:tcPr>
            <w:tcW w:w="2664" w:type="dxa"/>
            <w:shd w:val="clear" w:color="auto" w:fill="FFFFFF"/>
            <w:vAlign w:val="bottom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0"/>
                <w:rFonts w:eastAsia="Arial Unicode MS"/>
              </w:rPr>
              <w:t>державний бюджет</w:t>
            </w:r>
          </w:p>
        </w:tc>
        <w:tc>
          <w:tcPr>
            <w:tcW w:w="1046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</w:tr>
      <w:tr w:rsidR="002065F4" w:rsidRPr="008B659D" w:rsidTr="00571FB5">
        <w:trPr>
          <w:trHeight w:hRule="exact" w:val="573"/>
        </w:trPr>
        <w:tc>
          <w:tcPr>
            <w:tcW w:w="2664" w:type="dxa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0"/>
                <w:rFonts w:eastAsia="Arial Unicode MS"/>
              </w:rPr>
              <w:t>бюджет громади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18"/>
                <w:szCs w:val="18"/>
              </w:rPr>
            </w:pPr>
            <w:r w:rsidRPr="008B659D">
              <w:rPr>
                <w:sz w:val="18"/>
                <w:szCs w:val="18"/>
              </w:rPr>
              <w:t>51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18"/>
                <w:szCs w:val="18"/>
              </w:rPr>
            </w:pPr>
            <w:r w:rsidRPr="008B659D">
              <w:rPr>
                <w:sz w:val="18"/>
                <w:szCs w:val="18"/>
              </w:rPr>
              <w:t>51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20"/>
                <w:szCs w:val="20"/>
              </w:rPr>
            </w:pPr>
            <w:r w:rsidRPr="008B659D">
              <w:rPr>
                <w:sz w:val="20"/>
                <w:szCs w:val="20"/>
              </w:rPr>
              <w:t>51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065F4" w:rsidRPr="008B659D" w:rsidRDefault="00823255" w:rsidP="00571FB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</w:tr>
      <w:tr w:rsidR="002065F4" w:rsidRPr="008B659D" w:rsidTr="00571FB5">
        <w:trPr>
          <w:trHeight w:hRule="exact" w:val="576"/>
        </w:trPr>
        <w:tc>
          <w:tcPr>
            <w:tcW w:w="2664" w:type="dxa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78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0"/>
                <w:rFonts w:eastAsia="Arial Unicode MS"/>
              </w:rPr>
              <w:t>інші джерел</w:t>
            </w:r>
          </w:p>
        </w:tc>
        <w:tc>
          <w:tcPr>
            <w:tcW w:w="1046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</w:tcPr>
          <w:p w:rsidR="002065F4" w:rsidRPr="008B659D" w:rsidRDefault="002065F4" w:rsidP="00571FB5">
            <w:pPr>
              <w:ind w:firstLine="4"/>
              <w:jc w:val="center"/>
              <w:rPr>
                <w:sz w:val="10"/>
                <w:szCs w:val="10"/>
              </w:rPr>
            </w:pPr>
          </w:p>
        </w:tc>
      </w:tr>
    </w:tbl>
    <w:p w:rsidR="002065F4" w:rsidRDefault="002065F4" w:rsidP="00537499">
      <w:pPr>
        <w:pStyle w:val="a3"/>
        <w:rPr>
          <w:sz w:val="28"/>
          <w:szCs w:val="28"/>
        </w:rPr>
      </w:pPr>
    </w:p>
    <w:p w:rsidR="00537499" w:rsidRPr="00537499" w:rsidRDefault="00537499" w:rsidP="00537499">
      <w:pPr>
        <w:pStyle w:val="a3"/>
        <w:rPr>
          <w:sz w:val="28"/>
          <w:szCs w:val="28"/>
        </w:rPr>
      </w:pPr>
    </w:p>
    <w:p w:rsidR="002065F4" w:rsidRDefault="00A43E7E" w:rsidP="002065F4">
      <w:pPr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Секретар міської ради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Юрій ЛАКОЗА</w:t>
      </w:r>
    </w:p>
    <w:p w:rsidR="00A43E7E" w:rsidRPr="000B7BD2" w:rsidRDefault="00A43E7E" w:rsidP="002065F4">
      <w:pPr>
        <w:ind w:firstLine="0"/>
        <w:rPr>
          <w:rFonts w:cs="Times New Roman"/>
          <w:sz w:val="28"/>
          <w:szCs w:val="28"/>
        </w:rPr>
      </w:pPr>
    </w:p>
    <w:p w:rsidR="00C2730E" w:rsidRDefault="00D43A84"/>
    <w:sectPr w:rsidR="00C2730E" w:rsidSect="00E06A23">
      <w:footnotePr>
        <w:numRestart w:val="eachPage"/>
      </w:footnotePr>
      <w:pgSz w:w="11906" w:h="16838" w:code="9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F4"/>
    <w:rsid w:val="002065F4"/>
    <w:rsid w:val="003C0E48"/>
    <w:rsid w:val="004F47C5"/>
    <w:rsid w:val="00537499"/>
    <w:rsid w:val="00811619"/>
    <w:rsid w:val="00823255"/>
    <w:rsid w:val="00996C9E"/>
    <w:rsid w:val="00A43E7E"/>
    <w:rsid w:val="00AB3A08"/>
    <w:rsid w:val="00BF5F2C"/>
    <w:rsid w:val="00D43A84"/>
    <w:rsid w:val="00E9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F4"/>
    <w:pPr>
      <w:spacing w:after="0" w:line="240" w:lineRule="auto"/>
      <w:ind w:firstLine="709"/>
      <w:jc w:val="both"/>
    </w:pPr>
    <w:rPr>
      <w:rFonts w:ascii="Times New Roman" w:eastAsia="Calibri" w:hAnsi="Times New Roman" w:cs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1"/>
    <w:basedOn w:val="a"/>
    <w:link w:val="2"/>
    <w:rsid w:val="002065F4"/>
    <w:pPr>
      <w:shd w:val="clear" w:color="auto" w:fill="FFFFFF"/>
      <w:spacing w:line="240" w:lineRule="exact"/>
    </w:pPr>
    <w:rPr>
      <w:rFonts w:eastAsia="Arial Unicode MS" w:cs="Times New Roman"/>
      <w:szCs w:val="20"/>
      <w:lang w:eastAsia="x-none"/>
    </w:rPr>
  </w:style>
  <w:style w:type="character" w:customStyle="1" w:styleId="2">
    <w:name w:val="Основной текст (2)_"/>
    <w:link w:val="21"/>
    <w:qFormat/>
    <w:rsid w:val="002065F4"/>
    <w:rPr>
      <w:rFonts w:ascii="Times New Roman" w:eastAsia="Arial Unicode MS" w:hAnsi="Times New Roman" w:cs="Times New Roman"/>
      <w:sz w:val="24"/>
      <w:szCs w:val="20"/>
      <w:shd w:val="clear" w:color="auto" w:fill="FFFFFF"/>
      <w:lang w:eastAsia="x-none"/>
    </w:rPr>
  </w:style>
  <w:style w:type="character" w:customStyle="1" w:styleId="211pt">
    <w:name w:val="Основной текст (2) + 11 pt;Полужирный"/>
    <w:rsid w:val="002065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;Полужирный"/>
    <w:rsid w:val="002065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2065F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2065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3">
    <w:name w:val="No Spacing"/>
    <w:uiPriority w:val="1"/>
    <w:qFormat/>
    <w:rsid w:val="00537499"/>
    <w:pPr>
      <w:spacing w:after="0" w:line="240" w:lineRule="auto"/>
      <w:ind w:firstLine="709"/>
      <w:jc w:val="both"/>
    </w:pPr>
    <w:rPr>
      <w:rFonts w:ascii="Times New Roman" w:eastAsia="Calibri" w:hAnsi="Times New Roman" w:cs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F4"/>
    <w:pPr>
      <w:spacing w:after="0" w:line="240" w:lineRule="auto"/>
      <w:ind w:firstLine="709"/>
      <w:jc w:val="both"/>
    </w:pPr>
    <w:rPr>
      <w:rFonts w:ascii="Times New Roman" w:eastAsia="Calibri" w:hAnsi="Times New Roman" w:cs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1"/>
    <w:basedOn w:val="a"/>
    <w:link w:val="2"/>
    <w:rsid w:val="002065F4"/>
    <w:pPr>
      <w:shd w:val="clear" w:color="auto" w:fill="FFFFFF"/>
      <w:spacing w:line="240" w:lineRule="exact"/>
    </w:pPr>
    <w:rPr>
      <w:rFonts w:eastAsia="Arial Unicode MS" w:cs="Times New Roman"/>
      <w:szCs w:val="20"/>
      <w:lang w:eastAsia="x-none"/>
    </w:rPr>
  </w:style>
  <w:style w:type="character" w:customStyle="1" w:styleId="2">
    <w:name w:val="Основной текст (2)_"/>
    <w:link w:val="21"/>
    <w:qFormat/>
    <w:rsid w:val="002065F4"/>
    <w:rPr>
      <w:rFonts w:ascii="Times New Roman" w:eastAsia="Arial Unicode MS" w:hAnsi="Times New Roman" w:cs="Times New Roman"/>
      <w:sz w:val="24"/>
      <w:szCs w:val="20"/>
      <w:shd w:val="clear" w:color="auto" w:fill="FFFFFF"/>
      <w:lang w:eastAsia="x-none"/>
    </w:rPr>
  </w:style>
  <w:style w:type="character" w:customStyle="1" w:styleId="211pt">
    <w:name w:val="Основной текст (2) + 11 pt;Полужирный"/>
    <w:rsid w:val="002065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;Полужирный"/>
    <w:rsid w:val="002065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2065F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2065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3">
    <w:name w:val="No Spacing"/>
    <w:uiPriority w:val="1"/>
    <w:qFormat/>
    <w:rsid w:val="00537499"/>
    <w:pPr>
      <w:spacing w:after="0" w:line="240" w:lineRule="auto"/>
      <w:ind w:firstLine="709"/>
      <w:jc w:val="both"/>
    </w:pPr>
    <w:rPr>
      <w:rFonts w:ascii="Times New Roman" w:eastAsia="Calibri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Novgorod 2</dc:creator>
  <cp:lastModifiedBy>Ura</cp:lastModifiedBy>
  <cp:revision>5</cp:revision>
  <cp:lastPrinted>2024-05-02T09:15:00Z</cp:lastPrinted>
  <dcterms:created xsi:type="dcterms:W3CDTF">2024-05-02T08:48:00Z</dcterms:created>
  <dcterms:modified xsi:type="dcterms:W3CDTF">2024-05-06T19:04:00Z</dcterms:modified>
</cp:coreProperties>
</file>